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51" w:rsidRPr="007E57B5" w:rsidRDefault="00627E86" w:rsidP="00627E86">
      <w:pPr>
        <w:jc w:val="center"/>
        <w:rPr>
          <w:rFonts w:ascii="Century" w:hAnsi="Century"/>
          <w:b/>
          <w:sz w:val="24"/>
          <w:szCs w:val="24"/>
        </w:rPr>
      </w:pPr>
      <w:bookmarkStart w:id="0" w:name="_GoBack"/>
      <w:r>
        <w:rPr>
          <w:rFonts w:ascii="Century" w:hAnsi="Century"/>
          <w:b/>
          <w:sz w:val="24"/>
          <w:szCs w:val="24"/>
        </w:rPr>
        <w:t xml:space="preserve">Panther Creek High School </w:t>
      </w:r>
      <w:r w:rsidR="00927251">
        <w:rPr>
          <w:rFonts w:ascii="Century" w:hAnsi="Century"/>
          <w:b/>
          <w:sz w:val="24"/>
          <w:szCs w:val="24"/>
        </w:rPr>
        <w:t>World Languages Pedagogy</w:t>
      </w:r>
    </w:p>
    <w:bookmarkEnd w:id="0"/>
    <w:p w:rsidR="00927251" w:rsidRPr="007E57B5" w:rsidRDefault="00927251" w:rsidP="00927251">
      <w:pPr>
        <w:jc w:val="center"/>
        <w:rPr>
          <w:rFonts w:ascii="Century" w:hAnsi="Century"/>
          <w:b/>
          <w:sz w:val="24"/>
          <w:szCs w:val="24"/>
        </w:rPr>
      </w:pPr>
    </w:p>
    <w:p w:rsidR="00927251" w:rsidRDefault="00927251" w:rsidP="00927251">
      <w:pPr>
        <w:spacing w:after="216" w:line="250" w:lineRule="auto"/>
        <w:rPr>
          <w:rFonts w:ascii="Century" w:hAnsi="Century"/>
          <w:sz w:val="24"/>
          <w:szCs w:val="24"/>
        </w:rPr>
      </w:pPr>
      <w:r w:rsidRPr="007E57B5">
        <w:rPr>
          <w:rFonts w:ascii="Century" w:hAnsi="Century"/>
          <w:noProof/>
          <w:sz w:val="24"/>
          <w:szCs w:val="24"/>
        </w:rPr>
        <w:drawing>
          <wp:inline distT="0" distB="0" distL="0" distR="0" wp14:anchorId="1B8C12BE" wp14:editId="67B7C87B">
            <wp:extent cx="8948944" cy="42005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3683" r="2563" b="6785"/>
                    <a:stretch/>
                  </pic:blipFill>
                  <pic:spPr bwMode="auto">
                    <a:xfrm>
                      <a:off x="0" y="0"/>
                      <a:ext cx="8979686" cy="421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7251" w:rsidRPr="007E57B5" w:rsidRDefault="00927251" w:rsidP="00927251">
      <w:pPr>
        <w:pStyle w:val="ListParagraph"/>
        <w:numPr>
          <w:ilvl w:val="0"/>
          <w:numId w:val="1"/>
        </w:numPr>
        <w:spacing w:after="216" w:line="250" w:lineRule="auto"/>
        <w:rPr>
          <w:rFonts w:ascii="Century" w:hAnsi="Century"/>
          <w:sz w:val="24"/>
          <w:szCs w:val="24"/>
        </w:rPr>
      </w:pPr>
      <w:r w:rsidRPr="007E57B5">
        <w:rPr>
          <w:rFonts w:ascii="Century" w:hAnsi="Century"/>
          <w:sz w:val="24"/>
          <w:szCs w:val="24"/>
        </w:rPr>
        <w:t>Accordi</w:t>
      </w:r>
      <w:r>
        <w:rPr>
          <w:rFonts w:ascii="Century" w:hAnsi="Century"/>
          <w:sz w:val="24"/>
          <w:szCs w:val="24"/>
        </w:rPr>
        <w:t>ng to the essential standards the students will</w:t>
      </w:r>
      <w:r w:rsidRPr="007E57B5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 xml:space="preserve">be assessed </w:t>
      </w:r>
      <w:r w:rsidRPr="007E57B5">
        <w:rPr>
          <w:rFonts w:ascii="Century" w:hAnsi="Century"/>
          <w:sz w:val="24"/>
          <w:szCs w:val="24"/>
        </w:rPr>
        <w:t xml:space="preserve">on their interpersonal and presentational </w:t>
      </w:r>
      <w:proofErr w:type="gramStart"/>
      <w:r w:rsidRPr="007E57B5">
        <w:rPr>
          <w:rFonts w:ascii="Century" w:hAnsi="Century"/>
          <w:sz w:val="24"/>
          <w:szCs w:val="24"/>
        </w:rPr>
        <w:t>skills</w:t>
      </w:r>
      <w:proofErr w:type="gramEnd"/>
      <w:r w:rsidRPr="007E57B5">
        <w:rPr>
          <w:rFonts w:ascii="Century" w:hAnsi="Century"/>
          <w:sz w:val="24"/>
          <w:szCs w:val="24"/>
        </w:rPr>
        <w:t xml:space="preserve"> (in speaking and writing), their listening and reading comprehension and their understanding of their culture and the culture of the Spanish speaking worl</w:t>
      </w:r>
      <w:r>
        <w:rPr>
          <w:rFonts w:ascii="Century" w:hAnsi="Century"/>
          <w:sz w:val="24"/>
          <w:szCs w:val="24"/>
        </w:rPr>
        <w:t>d.  Grammar</w:t>
      </w:r>
      <w:r w:rsidRPr="007E57B5">
        <w:rPr>
          <w:rFonts w:ascii="Century" w:hAnsi="Century"/>
          <w:sz w:val="24"/>
          <w:szCs w:val="24"/>
        </w:rPr>
        <w:t xml:space="preserve"> and vocabulary </w:t>
      </w:r>
      <w:r>
        <w:rPr>
          <w:rFonts w:ascii="Century" w:hAnsi="Century"/>
          <w:sz w:val="24"/>
          <w:szCs w:val="24"/>
        </w:rPr>
        <w:t xml:space="preserve">are incorporated into </w:t>
      </w:r>
      <w:r w:rsidRPr="007E57B5">
        <w:rPr>
          <w:rFonts w:ascii="Century" w:hAnsi="Century"/>
          <w:sz w:val="24"/>
          <w:szCs w:val="24"/>
        </w:rPr>
        <w:t xml:space="preserve">these skills – not the other way around.  </w:t>
      </w:r>
    </w:p>
    <w:p w:rsidR="00AE3CE2" w:rsidRDefault="00927251" w:rsidP="00927251">
      <w:pPr>
        <w:pStyle w:val="ListParagraph"/>
        <w:numPr>
          <w:ilvl w:val="0"/>
          <w:numId w:val="1"/>
        </w:numPr>
        <w:spacing w:after="216" w:line="250" w:lineRule="auto"/>
      </w:pPr>
      <w:r>
        <w:rPr>
          <w:rFonts w:ascii="Century" w:hAnsi="Century"/>
          <w:sz w:val="24"/>
          <w:szCs w:val="24"/>
        </w:rPr>
        <w:t xml:space="preserve">The </w:t>
      </w:r>
      <w:r w:rsidRPr="007E57B5">
        <w:rPr>
          <w:rFonts w:ascii="Century" w:hAnsi="Century"/>
          <w:sz w:val="24"/>
          <w:szCs w:val="24"/>
        </w:rPr>
        <w:t xml:space="preserve">goal should be increasing fluency and using the language, </w:t>
      </w:r>
      <w:r w:rsidRPr="007E57B5">
        <w:rPr>
          <w:rFonts w:ascii="Century" w:hAnsi="Century"/>
          <w:b/>
          <w:sz w:val="24"/>
          <w:szCs w:val="24"/>
        </w:rPr>
        <w:t>not passing tests</w:t>
      </w:r>
      <w:r>
        <w:rPr>
          <w:rFonts w:ascii="Century" w:hAnsi="Century"/>
          <w:b/>
          <w:sz w:val="24"/>
          <w:szCs w:val="24"/>
        </w:rPr>
        <w:t>.</w:t>
      </w:r>
    </w:p>
    <w:sectPr w:rsidR="00AE3CE2" w:rsidSect="009272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6259"/>
    <w:multiLevelType w:val="hybridMultilevel"/>
    <w:tmpl w:val="6E088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51"/>
    <w:rsid w:val="001470C4"/>
    <w:rsid w:val="00175C9C"/>
    <w:rsid w:val="00627E86"/>
    <w:rsid w:val="0092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63282-F11C-486A-A5E1-01E60F42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Company>Wake County Public Schools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jcontreras</dc:creator>
  <cp:keywords/>
  <dc:description/>
  <cp:lastModifiedBy>jcontreras</cp:lastModifiedBy>
  <cp:revision>2</cp:revision>
  <dcterms:created xsi:type="dcterms:W3CDTF">2017-11-21T16:01:00Z</dcterms:created>
  <dcterms:modified xsi:type="dcterms:W3CDTF">2017-11-21T16:06:00Z</dcterms:modified>
</cp:coreProperties>
</file>